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2D8C" w14:textId="77777777" w:rsidR="00CF2F82" w:rsidRDefault="00CF2F8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2023-06-27</w:t>
      </w:r>
    </w:p>
    <w:p w14:paraId="0CE2FD26" w14:textId="77777777" w:rsidR="00A609AF" w:rsidRPr="00CF2F82" w:rsidRDefault="00CF2F82" w:rsidP="00CF2F82">
      <w:pPr>
        <w:jc w:val="center"/>
        <w:rPr>
          <w:b/>
          <w:i/>
        </w:rPr>
      </w:pPr>
      <w:r w:rsidRPr="00CF2F82">
        <w:rPr>
          <w:b/>
          <w:i/>
        </w:rPr>
        <w:t>„Achtung Baustelle --- Jugendliche haften für ihre Eltern – Elternarbeit im Jugendalter“</w:t>
      </w:r>
    </w:p>
    <w:p w14:paraId="7B165180" w14:textId="77777777" w:rsidR="00CF2F82" w:rsidRDefault="00CF2F82"/>
    <w:p w14:paraId="224197C5" w14:textId="7AE4823A" w:rsidR="004D68EF" w:rsidRDefault="004D68EF" w:rsidP="00123624">
      <w:pPr>
        <w:pStyle w:val="KeinLeerraum"/>
        <w:spacing w:after="120" w:line="259" w:lineRule="auto"/>
        <w:jc w:val="both"/>
      </w:pPr>
      <w:r>
        <w:t xml:space="preserve">Über die eigene </w:t>
      </w:r>
      <w:r w:rsidRPr="00DB4B31">
        <w:rPr>
          <w:b/>
        </w:rPr>
        <w:t xml:space="preserve">professionelle Verantwortlichkeit in der Zusammenarbeit mit dem System Familie </w:t>
      </w:r>
      <w:r>
        <w:t>informierten sich am 23.06.2023</w:t>
      </w:r>
      <w:r w:rsidR="003B057F">
        <w:t xml:space="preserve"> in Chemnitz</w:t>
      </w:r>
      <w:r w:rsidR="000C7351" w:rsidRPr="000C7351">
        <w:t xml:space="preserve"> </w:t>
      </w:r>
      <w:r w:rsidR="000C7351">
        <w:t xml:space="preserve">Interessierte </w:t>
      </w:r>
      <w:r>
        <w:t>unt</w:t>
      </w:r>
      <w:r w:rsidR="000C7351">
        <w:t>erschiedlicher Professionen in unserer</w:t>
      </w:r>
      <w:r>
        <w:t xml:space="preserve"> Fachveran</w:t>
      </w:r>
      <w:r w:rsidR="003B057F">
        <w:t>staltung in der wir den</w:t>
      </w:r>
      <w:r w:rsidR="000C7351">
        <w:t xml:space="preserve"> Fokus auf Eltern,</w:t>
      </w:r>
      <w:r>
        <w:t xml:space="preserve"> die im Alltag mit i</w:t>
      </w:r>
      <w:r w:rsidR="000C7351">
        <w:t xml:space="preserve">hrem Nachwuchs </w:t>
      </w:r>
      <w:r w:rsidR="00E365B6">
        <w:t>unterschiedliche</w:t>
      </w:r>
      <w:r>
        <w:t xml:space="preserve"> </w:t>
      </w:r>
      <w:r w:rsidR="000C7351">
        <w:t xml:space="preserve">Identitäten ausfüllen und neben der Lösung eigener Anforderungen erzieherische Verantwortung übernehmen. </w:t>
      </w:r>
    </w:p>
    <w:p w14:paraId="1AA9C8E0" w14:textId="77777777" w:rsidR="00173687" w:rsidRDefault="00173687" w:rsidP="00123624">
      <w:pPr>
        <w:spacing w:after="120"/>
        <w:jc w:val="both"/>
      </w:pPr>
    </w:p>
    <w:p w14:paraId="73CBF3A0" w14:textId="6E920B17" w:rsidR="00CF2F82" w:rsidRDefault="00173687" w:rsidP="00123624">
      <w:pPr>
        <w:spacing w:after="120"/>
        <w:jc w:val="both"/>
      </w:pPr>
      <w:r>
        <w:t xml:space="preserve">Ausgehend von variablenorientierten Ansätzen beleuchtete </w:t>
      </w:r>
      <w:r w:rsidR="00A92E9F">
        <w:t xml:space="preserve">Prof. </w:t>
      </w:r>
      <w:r>
        <w:t xml:space="preserve">Dr. Volker Krause (Internationale Hochschule Erfurt) </w:t>
      </w:r>
      <w:r w:rsidR="008726B7">
        <w:t>i</w:t>
      </w:r>
      <w:r>
        <w:t xml:space="preserve">n </w:t>
      </w:r>
      <w:r w:rsidR="007D1792">
        <w:t>ein</w:t>
      </w:r>
      <w:r w:rsidR="00E365B6">
        <w:t>e</w:t>
      </w:r>
      <w:r>
        <w:t xml:space="preserve">m einführenden Impulsvortrag </w:t>
      </w:r>
      <w:r w:rsidR="007D1792">
        <w:t xml:space="preserve">unter dem Titel </w:t>
      </w:r>
      <w:r w:rsidR="00E365B6" w:rsidRPr="00E365B6">
        <w:rPr>
          <w:b/>
          <w:bCs/>
        </w:rPr>
        <w:t>„Eltern und Entwicklung“</w:t>
      </w:r>
      <w:r w:rsidR="00E365B6">
        <w:t xml:space="preserve"> </w:t>
      </w:r>
      <w:r>
        <w:t xml:space="preserve">verschiedene </w:t>
      </w:r>
      <w:r w:rsidR="00524EF5">
        <w:t xml:space="preserve">familienkulturelle und </w:t>
      </w:r>
      <w:proofErr w:type="spellStart"/>
      <w:r w:rsidR="00524EF5">
        <w:t>familienstrukurelle</w:t>
      </w:r>
      <w:proofErr w:type="spellEnd"/>
      <w:r>
        <w:t xml:space="preserve"> </w:t>
      </w:r>
      <w:r w:rsidR="00524EF5">
        <w:t>Bedingungs</w:t>
      </w:r>
      <w:r>
        <w:t>faktoren</w:t>
      </w:r>
      <w:r w:rsidR="008726B7">
        <w:t>, die mit problematischen Entwicklungsverläufen i</w:t>
      </w:r>
      <w:r w:rsidR="007D1792">
        <w:t>m</w:t>
      </w:r>
      <w:r w:rsidR="008726B7">
        <w:t xml:space="preserve"> Zusammenhang stehen</w:t>
      </w:r>
      <w:r>
        <w:t xml:space="preserve">. </w:t>
      </w:r>
      <w:r w:rsidR="00CC199C">
        <w:t xml:space="preserve">Neben etwaigen Risiken wurden hierbei insbesondere auch familiäre Ressourcen und protektive Potenziale </w:t>
      </w:r>
      <w:r w:rsidR="00563C9A">
        <w:t>von</w:t>
      </w:r>
      <w:r w:rsidR="00CC199C">
        <w:t xml:space="preserve"> Familiensystem</w:t>
      </w:r>
      <w:r w:rsidR="00563C9A">
        <w:t>en</w:t>
      </w:r>
      <w:r w:rsidR="00CC199C">
        <w:t xml:space="preserve"> </w:t>
      </w:r>
      <w:r w:rsidR="007D1792">
        <w:t>in den Blick genommen</w:t>
      </w:r>
      <w:r w:rsidR="00CC199C">
        <w:t xml:space="preserve">. </w:t>
      </w:r>
      <w:r w:rsidR="00563C9A">
        <w:t>Weiterhin</w:t>
      </w:r>
      <w:r>
        <w:t xml:space="preserve"> skizzierte er die sich </w:t>
      </w:r>
      <w:r w:rsidR="008726B7">
        <w:t xml:space="preserve">im Entwicklungsverlauf </w:t>
      </w:r>
      <w:r>
        <w:t>verändernde Rolle der Eltern</w:t>
      </w:r>
      <w:r w:rsidR="008726B7">
        <w:t xml:space="preserve"> </w:t>
      </w:r>
      <w:r>
        <w:t xml:space="preserve">im Spannungsfeld von Bindung und </w:t>
      </w:r>
      <w:r w:rsidR="008726B7">
        <w:t xml:space="preserve">Autonomie und leitete daraus </w:t>
      </w:r>
      <w:r w:rsidR="00E022EB">
        <w:t xml:space="preserve">sowohl die notwendigen Voraussetzungen als auch die </w:t>
      </w:r>
      <w:r>
        <w:t>Bedeutung</w:t>
      </w:r>
      <w:r w:rsidR="00E022EB">
        <w:t xml:space="preserve"> </w:t>
      </w:r>
      <w:r w:rsidR="00563C9A">
        <w:t xml:space="preserve">sowie </w:t>
      </w:r>
      <w:r w:rsidR="00E022EB">
        <w:t xml:space="preserve">zentrale Zielstellungen </w:t>
      </w:r>
      <w:r w:rsidR="00524EF5">
        <w:t xml:space="preserve">für die Arbeit mit </w:t>
      </w:r>
      <w:r>
        <w:t>Eltern</w:t>
      </w:r>
      <w:r w:rsidR="00524EF5">
        <w:t xml:space="preserve"> </w:t>
      </w:r>
      <w:r w:rsidR="00563C9A">
        <w:t xml:space="preserve">auffälliger </w:t>
      </w:r>
      <w:r w:rsidR="00E022EB">
        <w:t>Adoleszen</w:t>
      </w:r>
      <w:r w:rsidR="00563C9A">
        <w:t>ten</w:t>
      </w:r>
      <w:r w:rsidR="00E022EB">
        <w:t xml:space="preserve"> </w:t>
      </w:r>
      <w:r w:rsidR="008726B7">
        <w:t>ab</w:t>
      </w:r>
      <w:r>
        <w:t>.</w:t>
      </w:r>
    </w:p>
    <w:p w14:paraId="724E254D" w14:textId="77777777" w:rsidR="00CF2F82" w:rsidRDefault="00CF2F82" w:rsidP="00123624">
      <w:pPr>
        <w:pStyle w:val="KeinLeerraum"/>
        <w:spacing w:after="120" w:line="259" w:lineRule="auto"/>
        <w:jc w:val="both"/>
      </w:pPr>
    </w:p>
    <w:p w14:paraId="27678856" w14:textId="65FCCB4A" w:rsidR="00724E73" w:rsidRDefault="003641C4" w:rsidP="00123624">
      <w:pPr>
        <w:pStyle w:val="KeinLeerraum"/>
        <w:spacing w:after="120" w:line="259" w:lineRule="auto"/>
        <w:jc w:val="both"/>
      </w:pPr>
      <w:r w:rsidRPr="00DB4B31">
        <w:rPr>
          <w:b/>
        </w:rPr>
        <w:t xml:space="preserve">„Ohne Sie geht gar nichts!“ </w:t>
      </w:r>
      <w:r>
        <w:t xml:space="preserve">war Kern der Abhandlung von </w:t>
      </w:r>
      <w:r w:rsidR="00DB4B31" w:rsidRPr="003B057F">
        <w:rPr>
          <w:b/>
          <w:i/>
        </w:rPr>
        <w:t>Frau</w:t>
      </w:r>
      <w:r w:rsidRPr="003B057F">
        <w:rPr>
          <w:b/>
          <w:i/>
        </w:rPr>
        <w:t xml:space="preserve"> Klippstein</w:t>
      </w:r>
      <w:r>
        <w:t xml:space="preserve"> und </w:t>
      </w:r>
      <w:r w:rsidRPr="003B057F">
        <w:rPr>
          <w:b/>
        </w:rPr>
        <w:t>Herrn Schäfer</w:t>
      </w:r>
      <w:r>
        <w:t xml:space="preserve"> vom Institut für genderreflektierte Gewaltprävention aus Berlin</w:t>
      </w:r>
      <w:r w:rsidR="002C12BB">
        <w:t xml:space="preserve">. </w:t>
      </w:r>
      <w:r w:rsidR="00180133">
        <w:t>Skizziert wurden Rahmenbedingungen ihres Projekts TESYA® zu lösungsorientierten Ansätzen eines Anti- Gewalttraining</w:t>
      </w:r>
      <w:r w:rsidR="00B56434">
        <w:t>s</w:t>
      </w:r>
      <w:r w:rsidR="00180133">
        <w:t xml:space="preserve"> für Kinder und Jugendliche</w:t>
      </w:r>
      <w:r w:rsidR="00B56434">
        <w:t xml:space="preserve"> aus verschiedenen Herkunftsländern und direkte Einbeziehung der Eltern in diesem Prozess. </w:t>
      </w:r>
      <w:r w:rsidR="00627147">
        <w:t>Im Mittelpunkt steht die ressourcenorientierte Arbeit mit Eltern und Kinder unter Einbeziehung weiterführender Sozialbezugssysteme.</w:t>
      </w:r>
      <w:r w:rsidR="00F76D1A">
        <w:t xml:space="preserve"> </w:t>
      </w:r>
      <w:r w:rsidR="00627147">
        <w:t xml:space="preserve">Informiert wurde über interkulturelle Ansätze, kultursensibles Arbeiten und </w:t>
      </w:r>
      <w:r w:rsidR="00F76D1A">
        <w:t>vom erzieherischen Ansatz</w:t>
      </w:r>
      <w:r w:rsidR="004A7E3A">
        <w:t xml:space="preserve"> </w:t>
      </w:r>
      <w:r w:rsidR="00627147">
        <w:t>auf Grundlage der Wertvorstellungen der</w:t>
      </w:r>
      <w:r w:rsidR="004A7E3A">
        <w:t xml:space="preserve"> Eltern und </w:t>
      </w:r>
      <w:r w:rsidR="00627147">
        <w:t xml:space="preserve">ihren </w:t>
      </w:r>
      <w:r w:rsidR="004A7E3A">
        <w:t>Kindern, die ihren Alltag zum Teil in unterschiedlichen Lebe</w:t>
      </w:r>
      <w:r w:rsidR="00627147">
        <w:t>nswelten verbringen.</w:t>
      </w:r>
      <w:r w:rsidR="00F76D1A">
        <w:t xml:space="preserve"> </w:t>
      </w:r>
      <w:r w:rsidR="00724E73">
        <w:t>Meist ist die Krise der Ansatz und oft zu beobachten, wenn das Thema vom Tisch ist oder der junge Mensch sich in Haft befindet, vielleicht auch aus Resignation,</w:t>
      </w:r>
      <w:r w:rsidR="00724E73" w:rsidRPr="00724E73">
        <w:t xml:space="preserve"> </w:t>
      </w:r>
      <w:r w:rsidR="00724E73">
        <w:t>der Bedarf an Unterstützung sinkt.</w:t>
      </w:r>
      <w:r w:rsidR="00F76D1A">
        <w:t xml:space="preserve"> </w:t>
      </w:r>
      <w:r w:rsidR="00724E73">
        <w:t xml:space="preserve">Eine wissenschaftliche Evaluation über die Wirksamkeit ihrer Arbeit erfolgte bisher noch nicht und wäre ein spannendes Thema für Masterarbeiten o.ä. </w:t>
      </w:r>
    </w:p>
    <w:p w14:paraId="69016EF1" w14:textId="77777777" w:rsidR="00DB4B31" w:rsidRDefault="00DB4B31" w:rsidP="00123624">
      <w:pPr>
        <w:pStyle w:val="KeinLeerraum"/>
        <w:spacing w:after="120" w:line="259" w:lineRule="auto"/>
        <w:jc w:val="both"/>
      </w:pPr>
    </w:p>
    <w:p w14:paraId="73531963" w14:textId="76D25346" w:rsidR="00DB4B31" w:rsidRDefault="002C12BB" w:rsidP="00123624">
      <w:pPr>
        <w:pStyle w:val="KeinLeerraum"/>
        <w:spacing w:after="120" w:line="259" w:lineRule="auto"/>
        <w:jc w:val="both"/>
      </w:pPr>
      <w:r>
        <w:t xml:space="preserve">Über ihre </w:t>
      </w:r>
      <w:r w:rsidRPr="002C12BB">
        <w:rPr>
          <w:b/>
        </w:rPr>
        <w:t>Elternarbeit mit traditionell muslimischen Familien</w:t>
      </w:r>
      <w:r>
        <w:t xml:space="preserve"> berichteten </w:t>
      </w:r>
      <w:r w:rsidRPr="003B057F">
        <w:rPr>
          <w:b/>
          <w:i/>
        </w:rPr>
        <w:t>Herr Abbas</w:t>
      </w:r>
      <w:r>
        <w:t xml:space="preserve"> und </w:t>
      </w:r>
      <w:r w:rsidRPr="003B057F">
        <w:rPr>
          <w:b/>
          <w:i/>
        </w:rPr>
        <w:t xml:space="preserve">Herr </w:t>
      </w:r>
      <w:proofErr w:type="spellStart"/>
      <w:r w:rsidRPr="003B057F">
        <w:rPr>
          <w:b/>
          <w:i/>
        </w:rPr>
        <w:t>Conzendorf</w:t>
      </w:r>
      <w:proofErr w:type="spellEnd"/>
      <w:r>
        <w:t xml:space="preserve"> vom </w:t>
      </w:r>
      <w:r w:rsidR="00EF5CBC">
        <w:t xml:space="preserve">Verein </w:t>
      </w:r>
      <w:proofErr w:type="spellStart"/>
      <w:r>
        <w:t>Inpeos</w:t>
      </w:r>
      <w:proofErr w:type="spellEnd"/>
      <w:r>
        <w:t xml:space="preserve"> e.V. Chemnitz.</w:t>
      </w:r>
      <w:r w:rsidR="00F76D1A">
        <w:t xml:space="preserve"> </w:t>
      </w:r>
      <w:r>
        <w:t xml:space="preserve">Familienkonzepte und </w:t>
      </w:r>
      <w:r w:rsidR="00F76D1A">
        <w:t>-</w:t>
      </w:r>
      <w:r>
        <w:t xml:space="preserve">systeme dieses Kulturkreises, alltägliche Gepflogenheiten im Umgang miteinander, die Rolle des Verantwortlichen der Familie (Ältester, Verwandter oder </w:t>
      </w:r>
      <w:r w:rsidR="00EF5CBC">
        <w:t>gewählter Vertrauter</w:t>
      </w:r>
      <w:r>
        <w:t xml:space="preserve">) und dessen entscheidenden Einfluss auf den Ausgang von Konflikten, </w:t>
      </w:r>
      <w:r w:rsidR="008B3114">
        <w:t>die innere Zerrissenheit bei der Identitätsfindung und Angebote zur Unterstützung</w:t>
      </w:r>
      <w:r w:rsidR="007E4532">
        <w:t>, auch als Brückenbauer</w:t>
      </w:r>
      <w:r w:rsidR="008B3114">
        <w:t xml:space="preserve"> sich unserem Kulturkreis anzunähern, </w:t>
      </w:r>
      <w:r>
        <w:t>waren</w:t>
      </w:r>
      <w:r w:rsidR="008B3114">
        <w:t xml:space="preserve"> neben Finanzierungsmöglichkeiten einiger Projekte</w:t>
      </w:r>
      <w:r w:rsidR="007E4532">
        <w:t xml:space="preserve"> </w:t>
      </w:r>
      <w:r>
        <w:t>Themen</w:t>
      </w:r>
      <w:r w:rsidR="007E4532">
        <w:t>,</w:t>
      </w:r>
      <w:r>
        <w:t xml:space="preserve"> die den Blick auf die Ausgestaltung von Hilfen schärf</w:t>
      </w:r>
      <w:r w:rsidR="007E4532">
        <w:t>t</w:t>
      </w:r>
      <w:r>
        <w:t>en.</w:t>
      </w:r>
      <w:r w:rsidR="00F76D1A">
        <w:t xml:space="preserve"> </w:t>
      </w:r>
      <w:r w:rsidR="008B3114">
        <w:t>Der Wunsch, sich über die interkulturelle Arbeit mit Familien aus unterschiedlichen Herkunftsländern auszutauschen</w:t>
      </w:r>
      <w:r w:rsidR="00F76D1A">
        <w:t>,</w:t>
      </w:r>
      <w:r w:rsidR="008B3114">
        <w:t xml:space="preserve"> wurde von den Anwesenden signalisiert.</w:t>
      </w:r>
    </w:p>
    <w:p w14:paraId="164E2C06" w14:textId="77777777" w:rsidR="00EF5CBC" w:rsidRDefault="00EF5CBC" w:rsidP="00123624">
      <w:pPr>
        <w:pStyle w:val="KeinLeerraum"/>
        <w:spacing w:after="120" w:line="259" w:lineRule="auto"/>
        <w:jc w:val="both"/>
      </w:pPr>
    </w:p>
    <w:p w14:paraId="3DC25319" w14:textId="5056C228" w:rsidR="008B3114" w:rsidRDefault="005048DB" w:rsidP="00123624">
      <w:pPr>
        <w:pStyle w:val="KeinLeerraum"/>
        <w:spacing w:after="120" w:line="259" w:lineRule="auto"/>
        <w:jc w:val="both"/>
      </w:pPr>
      <w:r>
        <w:lastRenderedPageBreak/>
        <w:t xml:space="preserve">Über </w:t>
      </w:r>
      <w:r w:rsidRPr="00A070A2">
        <w:rPr>
          <w:b/>
        </w:rPr>
        <w:t>gelingende Elternarbeit</w:t>
      </w:r>
      <w:r w:rsidR="007E4532">
        <w:rPr>
          <w:b/>
        </w:rPr>
        <w:t xml:space="preserve"> straffällig gewordener junger Menschen</w:t>
      </w:r>
      <w:r>
        <w:t xml:space="preserve">, </w:t>
      </w:r>
      <w:r w:rsidR="00A070A2">
        <w:t>berichteten</w:t>
      </w:r>
      <w:r w:rsidR="008B3114">
        <w:t xml:space="preserve"> </w:t>
      </w:r>
      <w:r w:rsidRPr="003B057F">
        <w:rPr>
          <w:b/>
        </w:rPr>
        <w:t>Kerstin</w:t>
      </w:r>
      <w:r w:rsidR="00A070A2">
        <w:t xml:space="preserve"> und </w:t>
      </w:r>
      <w:r w:rsidR="00A070A2" w:rsidRPr="003B057F">
        <w:rPr>
          <w:b/>
        </w:rPr>
        <w:t>Bert</w:t>
      </w:r>
      <w:r w:rsidRPr="003B057F">
        <w:rPr>
          <w:b/>
        </w:rPr>
        <w:t xml:space="preserve"> Stark</w:t>
      </w:r>
      <w:r w:rsidR="003B057F">
        <w:t>, Jugendgerichtshelfer</w:t>
      </w:r>
      <w:r>
        <w:t xml:space="preserve"> im Jugendamt der Stadt Dresden. </w:t>
      </w:r>
      <w:r w:rsidR="00F76D1A">
        <w:t xml:space="preserve"> </w:t>
      </w:r>
      <w:r w:rsidR="003B057F">
        <w:t>Als Angebot</w:t>
      </w:r>
      <w:r w:rsidR="00EB0E0E">
        <w:t xml:space="preserve"> zur Kriminalit</w:t>
      </w:r>
      <w:r w:rsidR="00A070A2">
        <w:t>ätsbegrenzung und Prävention leistet</w:t>
      </w:r>
      <w:r w:rsidR="00EB0E0E">
        <w:t xml:space="preserve"> j</w:t>
      </w:r>
      <w:r>
        <w:t>eder Mitarbeiter der Ju</w:t>
      </w:r>
      <w:r w:rsidR="00A070A2">
        <w:t xml:space="preserve">gendhilfe im Strafverfahren </w:t>
      </w:r>
      <w:r w:rsidR="003B057F">
        <w:t xml:space="preserve">in Dresden </w:t>
      </w:r>
      <w:r>
        <w:t>neben seiner eigentlichen Arbeit, einen zu</w:t>
      </w:r>
      <w:r w:rsidR="00FF1641">
        <w:t>sätzlichen Auftrag.</w:t>
      </w:r>
      <w:r w:rsidR="00F76D1A">
        <w:t xml:space="preserve"> </w:t>
      </w:r>
      <w:r w:rsidR="00FF1641">
        <w:t>Aus ein</w:t>
      </w:r>
      <w:r w:rsidR="00A070A2">
        <w:t>er</w:t>
      </w:r>
      <w:r>
        <w:t xml:space="preserve"> Selbsthilfegruppe</w:t>
      </w:r>
      <w:r w:rsidR="00A070A2">
        <w:t xml:space="preserve"> für Eltern wurden,</w:t>
      </w:r>
      <w:r>
        <w:t xml:space="preserve"> weil zielorientier</w:t>
      </w:r>
      <w:r w:rsidR="00A070A2">
        <w:t>ter und erfolgversprechender,</w:t>
      </w:r>
      <w:r>
        <w:t xml:space="preserve"> </w:t>
      </w:r>
      <w:r w:rsidR="00A070A2">
        <w:t>individuellen Elterngespräche</w:t>
      </w:r>
      <w:r>
        <w:t xml:space="preserve"> </w:t>
      </w:r>
      <w:r w:rsidR="00A070A2">
        <w:t>mit jeweils einem Sozialarbeiter</w:t>
      </w:r>
      <w:r w:rsidR="00FF1641">
        <w:t xml:space="preserve"> als Coach</w:t>
      </w:r>
      <w:r>
        <w:t xml:space="preserve">. </w:t>
      </w:r>
      <w:r w:rsidR="00EB0E0E">
        <w:t>Fragestellungen zur Herku</w:t>
      </w:r>
      <w:r w:rsidR="00FF1641">
        <w:t>nft des jungen Menschen, der Welt der Kinder und Eltern, der Rolle der</w:t>
      </w:r>
      <w:r w:rsidR="00EB0E0E">
        <w:t xml:space="preserve"> Eltern in ihrer Familie (Eltern, Paar, Elternwohngemeinschaft…</w:t>
      </w:r>
      <w:r w:rsidR="00A070A2">
        <w:t xml:space="preserve">) leiten sie in ihrer Arbeit. </w:t>
      </w:r>
      <w:r>
        <w:t>Themen die emotional</w:t>
      </w:r>
      <w:r w:rsidR="00D557AE">
        <w:t xml:space="preserve"> sehr</w:t>
      </w:r>
      <w:r>
        <w:t xml:space="preserve"> berühren</w:t>
      </w:r>
      <w:r w:rsidR="00A070A2">
        <w:t xml:space="preserve"> und</w:t>
      </w:r>
      <w:r w:rsidR="00EB0E0E">
        <w:t xml:space="preserve"> neben der f</w:t>
      </w:r>
      <w:r w:rsidR="00A070A2">
        <w:t>achlichen Ebene</w:t>
      </w:r>
      <w:r w:rsidR="00EB0E0E">
        <w:t xml:space="preserve"> </w:t>
      </w:r>
      <w:r w:rsidR="00FF1641">
        <w:t>viel Vorstellungskraft</w:t>
      </w:r>
      <w:r w:rsidR="00EB0E0E">
        <w:t xml:space="preserve"> </w:t>
      </w:r>
      <w:r w:rsidR="00FF1641">
        <w:t>über erlebte belastende Situationen verlangen, stehen dabei im Mittelpunkt</w:t>
      </w:r>
      <w:r w:rsidR="003B057F">
        <w:t xml:space="preserve"> ihrer Begleitung</w:t>
      </w:r>
      <w:r w:rsidR="00EB0E0E">
        <w:t xml:space="preserve">. </w:t>
      </w:r>
      <w:r w:rsidR="00FF1641">
        <w:t>Nicht nur junge Menschen</w:t>
      </w:r>
      <w:r w:rsidR="00EF5CBC">
        <w:t>, auch Eltern</w:t>
      </w:r>
      <w:r w:rsidR="00FF1641">
        <w:t xml:space="preserve"> verändern sich.</w:t>
      </w:r>
      <w:r w:rsidR="00F76D1A">
        <w:t xml:space="preserve"> </w:t>
      </w:r>
      <w:r w:rsidR="00FF1641">
        <w:t>Die Erwartungshaltung</w:t>
      </w:r>
      <w:r w:rsidR="003B057F">
        <w:t>en</w:t>
      </w:r>
      <w:r w:rsidR="00FF1641">
        <w:t xml:space="preserve"> an die Eltern sind</w:t>
      </w:r>
      <w:r w:rsidR="00EB0E0E">
        <w:t xml:space="preserve"> Selbstehrlichkeit, Selbstreflektion und Veränderungsbereitschaft.</w:t>
      </w:r>
      <w:r w:rsidR="00FF1641">
        <w:t xml:space="preserve"> </w:t>
      </w:r>
      <w:r w:rsidR="00A070A2">
        <w:t>Die Rückführung in die Elternrolle bzw.</w:t>
      </w:r>
      <w:r w:rsidR="00EB0E0E">
        <w:t xml:space="preserve"> </w:t>
      </w:r>
      <w:r w:rsidR="00F76D1A">
        <w:t>-</w:t>
      </w:r>
      <w:r w:rsidR="00A070A2">
        <w:t>verantwortung mit d</w:t>
      </w:r>
      <w:r w:rsidR="00FF1641">
        <w:t xml:space="preserve">em Gefühl von Wertschätzung sind Ziel. </w:t>
      </w:r>
      <w:r w:rsidR="00F76D1A">
        <w:t xml:space="preserve"> </w:t>
      </w:r>
      <w:r w:rsidR="008B3114">
        <w:t>Ihre abschließende Erzählung über „die Geburt eines Schmetterlings aus seinem Kokon“ schwingt noch immer nach</w:t>
      </w:r>
      <w:r w:rsidR="00503245">
        <w:t>. Sie</w:t>
      </w:r>
      <w:r w:rsidR="008B3114">
        <w:t xml:space="preserve"> vermittelte die Bo</w:t>
      </w:r>
      <w:r w:rsidR="00503245">
        <w:t>tschaft, dass jeder seine</w:t>
      </w:r>
      <w:r w:rsidR="008B3114">
        <w:t xml:space="preserve"> Steine a</w:t>
      </w:r>
      <w:r w:rsidR="00503245">
        <w:t>uf dem Weg benötigt</w:t>
      </w:r>
      <w:r w:rsidR="007D1792">
        <w:t>,</w:t>
      </w:r>
      <w:r w:rsidR="00FF1641">
        <w:t xml:space="preserve"> um lebensfähig zu werden. Anstrengung und eigene Kraft sind dazu unerlässlich</w:t>
      </w:r>
      <w:r w:rsidR="008B3114">
        <w:t>.</w:t>
      </w:r>
    </w:p>
    <w:p w14:paraId="77439CC6" w14:textId="77777777" w:rsidR="00AF5EE5" w:rsidRDefault="00AF5EE5" w:rsidP="00123624">
      <w:pPr>
        <w:pStyle w:val="KeinLeerraum"/>
        <w:spacing w:after="120" w:line="259" w:lineRule="auto"/>
        <w:jc w:val="both"/>
      </w:pPr>
    </w:p>
    <w:p w14:paraId="5345C407" w14:textId="57D5CE36" w:rsidR="00CF2F82" w:rsidRDefault="00503245" w:rsidP="00123624">
      <w:pPr>
        <w:pStyle w:val="KeinLeerraum"/>
        <w:spacing w:after="120" w:line="259" w:lineRule="auto"/>
        <w:jc w:val="both"/>
      </w:pPr>
      <w:r>
        <w:t xml:space="preserve">In </w:t>
      </w:r>
      <w:r w:rsidR="007D1792">
        <w:t>angenehmer</w:t>
      </w:r>
      <w:r>
        <w:t xml:space="preserve"> Atmosphäre </w:t>
      </w:r>
      <w:r w:rsidR="007D1792">
        <w:t xml:space="preserve">gelang </w:t>
      </w:r>
      <w:r>
        <w:t xml:space="preserve">in </w:t>
      </w:r>
      <w:r w:rsidR="007D1792">
        <w:t>den Räumen</w:t>
      </w:r>
      <w:r w:rsidR="00F76D1A">
        <w:t xml:space="preserve"> </w:t>
      </w:r>
      <w:r>
        <w:t>der Zentralbibliothek im „DAS TIETZ“, Kulturbetrieb der Stadt Chemnitz ein interessanter</w:t>
      </w:r>
      <w:r w:rsidR="007D1792">
        <w:t>, konstruktiver und anregender</w:t>
      </w:r>
      <w:r>
        <w:t xml:space="preserve"> Austausch</w:t>
      </w:r>
      <w:r w:rsidR="00F76D1A">
        <w:t>, der in einer gewinnbringenden Zusammenarbeit zwischen der Landesgruppe der DVJJ – Sachsen und der Arbeitsgemeinschaft Jugendfreizeitstätten Sachsen e.V. (AGJF) / Projekt Connect initiiert wurde</w:t>
      </w:r>
      <w:r>
        <w:t xml:space="preserve">. </w:t>
      </w:r>
      <w:r w:rsidR="00F76D1A">
        <w:t>Ein besonderer</w:t>
      </w:r>
      <w:r>
        <w:t xml:space="preserve"> Dank gilt </w:t>
      </w:r>
      <w:r w:rsidR="00123624">
        <w:t>allen</w:t>
      </w:r>
      <w:r>
        <w:t xml:space="preserve"> </w:t>
      </w:r>
      <w:r w:rsidR="00F76D1A">
        <w:t xml:space="preserve">Akteuren </w:t>
      </w:r>
      <w:r>
        <w:t xml:space="preserve">vor und hinter den Kulissen, die </w:t>
      </w:r>
      <w:r w:rsidR="00F76D1A">
        <w:t xml:space="preserve">maßgeblich </w:t>
      </w:r>
      <w:r>
        <w:t xml:space="preserve">zum Gelingen dieser Veranstaltung </w:t>
      </w:r>
      <w:r w:rsidR="00F76D1A">
        <w:t>beigetragen haben</w:t>
      </w:r>
      <w:r>
        <w:t>.</w:t>
      </w:r>
      <w:r w:rsidR="00CF2F82">
        <w:t xml:space="preserve"> </w:t>
      </w:r>
    </w:p>
    <w:sectPr w:rsidR="00CF2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6E059B-D6FE-406D-8F99-51BB4AA5559C}"/>
    <w:docVar w:name="dgnword-eventsink" w:val="741781688"/>
  </w:docVars>
  <w:rsids>
    <w:rsidRoot w:val="00CF2F82"/>
    <w:rsid w:val="000C7351"/>
    <w:rsid w:val="00123624"/>
    <w:rsid w:val="00173687"/>
    <w:rsid w:val="00180133"/>
    <w:rsid w:val="002C12BB"/>
    <w:rsid w:val="002D7BD9"/>
    <w:rsid w:val="002F6794"/>
    <w:rsid w:val="003554D3"/>
    <w:rsid w:val="003641C4"/>
    <w:rsid w:val="003B057F"/>
    <w:rsid w:val="004A7E3A"/>
    <w:rsid w:val="004D68EF"/>
    <w:rsid w:val="00503245"/>
    <w:rsid w:val="005048DB"/>
    <w:rsid w:val="00524EF5"/>
    <w:rsid w:val="00563C9A"/>
    <w:rsid w:val="00627147"/>
    <w:rsid w:val="00724E73"/>
    <w:rsid w:val="007D1792"/>
    <w:rsid w:val="007E4532"/>
    <w:rsid w:val="008726B7"/>
    <w:rsid w:val="008B3114"/>
    <w:rsid w:val="00A070A2"/>
    <w:rsid w:val="00A536C1"/>
    <w:rsid w:val="00A609AF"/>
    <w:rsid w:val="00A92E9F"/>
    <w:rsid w:val="00AA6F20"/>
    <w:rsid w:val="00AF5EE5"/>
    <w:rsid w:val="00B56434"/>
    <w:rsid w:val="00B60D59"/>
    <w:rsid w:val="00BF0621"/>
    <w:rsid w:val="00CC199C"/>
    <w:rsid w:val="00CF2F82"/>
    <w:rsid w:val="00D557AE"/>
    <w:rsid w:val="00D8590C"/>
    <w:rsid w:val="00DB4B31"/>
    <w:rsid w:val="00E022EB"/>
    <w:rsid w:val="00E069E6"/>
    <w:rsid w:val="00E365B6"/>
    <w:rsid w:val="00EB0E0E"/>
    <w:rsid w:val="00ED3CF5"/>
    <w:rsid w:val="00EF5CBC"/>
    <w:rsid w:val="00F76D1A"/>
    <w:rsid w:val="00FD367C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0FC"/>
  <w15:chartTrackingRefBased/>
  <w15:docId w15:val="{7EE1C96E-EF5A-4457-BE43-93A5252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Bautzen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Sängerlaub, Roland</dc:creator>
  <cp:keywords/>
  <dc:description/>
  <cp:lastModifiedBy>Hunger, Carolin</cp:lastModifiedBy>
  <cp:revision>2</cp:revision>
  <dcterms:created xsi:type="dcterms:W3CDTF">2023-07-20T08:49:00Z</dcterms:created>
  <dcterms:modified xsi:type="dcterms:W3CDTF">2023-07-20T08:49:00Z</dcterms:modified>
</cp:coreProperties>
</file>